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46" w:rsidRDefault="00F16846" w:rsidP="00F16846">
      <w:pPr>
        <w:tabs>
          <w:tab w:val="center" w:pos="1701"/>
          <w:tab w:val="center" w:pos="6663"/>
        </w:tabs>
        <w:ind w:right="-46"/>
        <w:rPr>
          <w:b/>
          <w:bCs/>
          <w:sz w:val="24"/>
          <w:szCs w:val="24"/>
        </w:rPr>
      </w:pPr>
      <w:r w:rsidRPr="00E91D09">
        <w:rPr>
          <w:sz w:val="24"/>
          <w:szCs w:val="24"/>
        </w:rPr>
        <w:t>TRƯỜNG ĐẠI HỌC ĐỒNG THÁP</w:t>
      </w:r>
      <w:r>
        <w:rPr>
          <w:b/>
          <w:sz w:val="24"/>
          <w:szCs w:val="24"/>
        </w:rPr>
        <w:tab/>
      </w:r>
      <w:r w:rsidRPr="00310297">
        <w:rPr>
          <w:b/>
          <w:bCs/>
          <w:sz w:val="24"/>
          <w:szCs w:val="24"/>
        </w:rPr>
        <w:t>CỘNG HÒA XÃ HỘI CHỦ NGHĨA VIỆT NAM</w:t>
      </w:r>
    </w:p>
    <w:p w:rsidR="00F16846" w:rsidRDefault="00F16846" w:rsidP="00F16846">
      <w:pPr>
        <w:tabs>
          <w:tab w:val="center" w:pos="1701"/>
          <w:tab w:val="center" w:pos="6663"/>
        </w:tabs>
        <w:ind w:right="-46"/>
        <w:jc w:val="left"/>
        <w:rPr>
          <w:b/>
          <w:bCs/>
          <w:szCs w:val="24"/>
        </w:rPr>
      </w:pPr>
      <w:r>
        <w:rPr>
          <w:b/>
          <w:bCs/>
          <w:sz w:val="24"/>
          <w:szCs w:val="24"/>
        </w:rPr>
        <w:tab/>
        <w:t>ĐOÀN THANH TRA</w:t>
      </w:r>
      <w:r>
        <w:rPr>
          <w:b/>
          <w:bCs/>
          <w:sz w:val="24"/>
          <w:szCs w:val="24"/>
        </w:rPr>
        <w:tab/>
      </w:r>
      <w:r w:rsidRPr="00C9447A">
        <w:rPr>
          <w:b/>
          <w:bCs/>
          <w:szCs w:val="24"/>
        </w:rPr>
        <w:t>Độc Lập - Tự Do - Hạnh Phúc</w:t>
      </w:r>
    </w:p>
    <w:p w:rsidR="00F16846" w:rsidRPr="00F82A3B" w:rsidRDefault="00F16846" w:rsidP="00F16846">
      <w:pPr>
        <w:tabs>
          <w:tab w:val="center" w:pos="1843"/>
          <w:tab w:val="center" w:pos="6804"/>
        </w:tabs>
        <w:ind w:right="-554"/>
        <w:rPr>
          <w:sz w:val="18"/>
        </w:rPr>
      </w:pPr>
      <w:r w:rsidRPr="00F82A3B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8718A" wp14:editId="6A4893EC">
                <wp:simplePos x="0" y="0"/>
                <wp:positionH relativeFrom="column">
                  <wp:posOffset>3205543</wp:posOffset>
                </wp:positionH>
                <wp:positionV relativeFrom="paragraph">
                  <wp:posOffset>19685</wp:posOffset>
                </wp:positionV>
                <wp:extent cx="2101215" cy="0"/>
                <wp:effectExtent l="0" t="0" r="32385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FA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52.4pt;margin-top:1.55pt;width:16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"/>
            </w:pict>
          </mc:Fallback>
        </mc:AlternateContent>
      </w:r>
      <w:r w:rsidRPr="00F82A3B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A7F0" wp14:editId="59BA8EE8">
                <wp:simplePos x="0" y="0"/>
                <wp:positionH relativeFrom="column">
                  <wp:posOffset>642620</wp:posOffset>
                </wp:positionH>
                <wp:positionV relativeFrom="paragraph">
                  <wp:posOffset>19685</wp:posOffset>
                </wp:positionV>
                <wp:extent cx="824865" cy="0"/>
                <wp:effectExtent l="8255" t="9525" r="5080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C459" id="Straight Arrow Connector 31" o:spid="_x0000_s1026" type="#_x0000_t32" style="position:absolute;margin-left:50.6pt;margin-top:1.55pt;width:6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hLJwIAAEsEAAAOAAAAZHJzL2Uyb0RvYy54bWysVE2P2jAQvVfqf7B8Z0PYQ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"/>
            </w:pict>
          </mc:Fallback>
        </mc:AlternateContent>
      </w:r>
    </w:p>
    <w:p w:rsidR="00F16846" w:rsidRDefault="00F16846" w:rsidP="00F16846">
      <w:pPr>
        <w:widowControl w:val="0"/>
        <w:tabs>
          <w:tab w:val="center" w:pos="1701"/>
          <w:tab w:val="center" w:pos="6804"/>
        </w:tabs>
        <w:autoSpaceDE w:val="0"/>
        <w:jc w:val="both"/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949B3" wp14:editId="305D35B0">
                <wp:simplePos x="0" y="0"/>
                <wp:positionH relativeFrom="column">
                  <wp:posOffset>-269875</wp:posOffset>
                </wp:positionH>
                <wp:positionV relativeFrom="paragraph">
                  <wp:posOffset>162560</wp:posOffset>
                </wp:positionV>
                <wp:extent cx="2856230" cy="692150"/>
                <wp:effectExtent l="635" t="3175" r="63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846" w:rsidRPr="00F82A3B" w:rsidRDefault="00F16846" w:rsidP="00F16846">
                            <w:pPr>
                              <w:widowControl w:val="0"/>
                              <w:tabs>
                                <w:tab w:val="center" w:pos="1701"/>
                                <w:tab w:val="center" w:pos="6804"/>
                              </w:tabs>
                              <w:autoSpaceDE w:val="0"/>
                              <w:rPr>
                                <w:sz w:val="24"/>
                                <w:szCs w:val="24"/>
                              </w:rPr>
                            </w:pPr>
                            <w:r w:rsidRPr="00F82A3B">
                              <w:rPr>
                                <w:sz w:val="24"/>
                                <w:szCs w:val="24"/>
                              </w:rPr>
                              <w:t>Về việc thanh tra chuyên đề đối với các Bộ môn trực thuộc Khoa GDTC &amp; QP-AN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949B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21.25pt;margin-top:12.8pt;width:224.9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pntg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" filled="f" stroked="f">
                <v:textbox>
                  <w:txbxContent>
                    <w:p w:rsidR="00F16846" w:rsidRPr="00F82A3B" w:rsidRDefault="00F16846" w:rsidP="00F16846">
                      <w:pPr>
                        <w:widowControl w:val="0"/>
                        <w:tabs>
                          <w:tab w:val="center" w:pos="1701"/>
                          <w:tab w:val="center" w:pos="6804"/>
                        </w:tabs>
                        <w:autoSpaceDE w:val="0"/>
                        <w:rPr>
                          <w:sz w:val="24"/>
                          <w:szCs w:val="24"/>
                        </w:rPr>
                      </w:pPr>
                      <w:r w:rsidRPr="00F82A3B">
                        <w:rPr>
                          <w:sz w:val="24"/>
                          <w:szCs w:val="24"/>
                        </w:rPr>
                        <w:t>Về việc thanh tra chuyên đề đối với các Bộ môn trực thuộc Khoa GDTC &amp; QP-AN</w:t>
                      </w:r>
                    </w:p>
                  </w:txbxContent>
                </v:textbox>
              </v:shape>
            </w:pict>
          </mc:Fallback>
        </mc:AlternateContent>
      </w:r>
      <w:r w:rsidRPr="00E91D09">
        <w:rPr>
          <w:i/>
        </w:rPr>
        <w:tab/>
      </w:r>
      <w:r w:rsidRPr="00E91D09">
        <w:t xml:space="preserve">Số: </w:t>
      </w:r>
      <w:r>
        <w:t xml:space="preserve"> 04</w:t>
      </w:r>
      <w:r w:rsidRPr="00E91D09">
        <w:t>/ĐTTr</w:t>
      </w:r>
      <w:r w:rsidRPr="00E91D09">
        <w:rPr>
          <w:i/>
        </w:rPr>
        <w:tab/>
        <w:t xml:space="preserve">Đồng Tháp, ngày </w:t>
      </w:r>
      <w:r>
        <w:rPr>
          <w:i/>
        </w:rPr>
        <w:t>29</w:t>
      </w:r>
      <w:r w:rsidRPr="00E91D09">
        <w:rPr>
          <w:i/>
        </w:rPr>
        <w:t xml:space="preserve"> tháng </w:t>
      </w:r>
      <w:r>
        <w:rPr>
          <w:i/>
        </w:rPr>
        <w:t>02</w:t>
      </w:r>
      <w:r w:rsidRPr="00E91D09">
        <w:rPr>
          <w:i/>
        </w:rPr>
        <w:t xml:space="preserve"> năm 201</w:t>
      </w:r>
      <w:r>
        <w:rPr>
          <w:i/>
        </w:rPr>
        <w:t>6</w:t>
      </w:r>
    </w:p>
    <w:p w:rsidR="00F16846" w:rsidRDefault="00F16846" w:rsidP="00F16846">
      <w:pPr>
        <w:widowControl w:val="0"/>
        <w:tabs>
          <w:tab w:val="center" w:pos="1701"/>
          <w:tab w:val="center" w:pos="6804"/>
        </w:tabs>
        <w:autoSpaceDE w:val="0"/>
        <w:rPr>
          <w:i/>
        </w:rPr>
      </w:pPr>
    </w:p>
    <w:p w:rsidR="00F16846" w:rsidRDefault="00F16846" w:rsidP="00F16846">
      <w:pPr>
        <w:widowControl w:val="0"/>
        <w:tabs>
          <w:tab w:val="center" w:pos="1701"/>
          <w:tab w:val="center" w:pos="6804"/>
        </w:tabs>
        <w:autoSpaceDE w:val="0"/>
        <w:rPr>
          <w:i/>
        </w:rPr>
      </w:pPr>
    </w:p>
    <w:p w:rsidR="00F16846" w:rsidRPr="00F82A3B" w:rsidRDefault="00F16846" w:rsidP="00F16846">
      <w:pPr>
        <w:widowControl w:val="0"/>
        <w:tabs>
          <w:tab w:val="left" w:pos="2552"/>
          <w:tab w:val="left" w:pos="3686"/>
        </w:tabs>
        <w:autoSpaceDE w:val="0"/>
        <w:rPr>
          <w:sz w:val="18"/>
        </w:rPr>
      </w:pPr>
    </w:p>
    <w:p w:rsidR="00F16846" w:rsidRDefault="00F16846" w:rsidP="00F16846">
      <w:pPr>
        <w:widowControl w:val="0"/>
        <w:tabs>
          <w:tab w:val="left" w:pos="2552"/>
          <w:tab w:val="left" w:pos="3686"/>
        </w:tabs>
        <w:autoSpaceDE w:val="0"/>
        <w:jc w:val="left"/>
      </w:pPr>
      <w:r>
        <w:tab/>
        <w:t xml:space="preserve">Kính gửi: </w:t>
      </w:r>
      <w:r>
        <w:tab/>
        <w:t>- Lãnh đạo Khoa GDTC&amp;QP-AN;</w:t>
      </w:r>
    </w:p>
    <w:p w:rsidR="00F16846" w:rsidRDefault="00F16846" w:rsidP="00F16846">
      <w:pPr>
        <w:widowControl w:val="0"/>
        <w:tabs>
          <w:tab w:val="left" w:pos="2552"/>
          <w:tab w:val="left" w:pos="3686"/>
          <w:tab w:val="left" w:pos="4253"/>
        </w:tabs>
        <w:autoSpaceDE w:val="0"/>
        <w:jc w:val="left"/>
      </w:pPr>
      <w:r>
        <w:tab/>
      </w:r>
      <w:r>
        <w:tab/>
        <w:t>- Các Trưởng/Phó Bộ môn trực thuộc.</w:t>
      </w:r>
    </w:p>
    <w:p w:rsidR="00F16846" w:rsidRPr="00F82A3B" w:rsidRDefault="00F16846" w:rsidP="00F16846">
      <w:pPr>
        <w:widowControl w:val="0"/>
        <w:autoSpaceDE w:val="0"/>
        <w:rPr>
          <w:sz w:val="14"/>
        </w:rPr>
      </w:pPr>
    </w:p>
    <w:p w:rsidR="00F16846" w:rsidRDefault="00F16846" w:rsidP="00F16846">
      <w:pPr>
        <w:widowControl w:val="0"/>
        <w:autoSpaceDE w:val="0"/>
        <w:spacing w:before="80"/>
        <w:jc w:val="both"/>
      </w:pPr>
      <w:r>
        <w:tab/>
        <w:t>Thực hiện Kế hoạch thanh tra chuyên đề năm học 2015 – 2016 (kế hoạch số     714/KH-ĐHĐT ngày 01 tháng 12 năm 2015) của Hiệu trưởng Trường Đại học Đồng Tháp và Quyết định số 56/QĐ-ĐHĐT ngày 01 tháng 02 năm 2016 của Hiệu trưởng Trường Đại học Đồng Tháp về việc thành lập Đoàn thanh tra chuyên đề năm học 2015 – 2016.</w:t>
      </w:r>
    </w:p>
    <w:p w:rsidR="00F16846" w:rsidRDefault="00F16846" w:rsidP="00F16846">
      <w:pPr>
        <w:widowControl w:val="0"/>
        <w:autoSpaceDE w:val="0"/>
        <w:spacing w:before="80"/>
        <w:jc w:val="both"/>
      </w:pPr>
      <w:r>
        <w:tab/>
        <w:t>Đoàn Thanh tra sẽ tiến hành thanh tra các Bộ môn trực thuộc Khoa Giáo dục thể chất và Quốc phòng – An ninh. Nội dung, chương trình làm việc của Đoàn thanh tra cụ thể như sau:</w:t>
      </w:r>
    </w:p>
    <w:p w:rsidR="00F16846" w:rsidRPr="00D3694E" w:rsidRDefault="00F16846" w:rsidP="00F16846">
      <w:pPr>
        <w:widowControl w:val="0"/>
        <w:numPr>
          <w:ilvl w:val="0"/>
          <w:numId w:val="3"/>
        </w:numPr>
        <w:suppressAutoHyphens/>
        <w:autoSpaceDE w:val="0"/>
        <w:spacing w:before="120"/>
        <w:jc w:val="both"/>
        <w:rPr>
          <w:b/>
        </w:rPr>
      </w:pPr>
      <w:r w:rsidRPr="00D3694E">
        <w:rPr>
          <w:b/>
        </w:rPr>
        <w:t>Thời gian, địa điểm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Bắt đầu lúc 08h00 ngày 28 tháng 3 năm 2016 tại VP Khoa GDTC&amp;QP-AN.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Dự kiến thời gian làm việc 05 ngày (từ ngày 28/3 đến ngày 01/4/2016).</w:t>
      </w:r>
    </w:p>
    <w:p w:rsidR="00F16846" w:rsidRPr="00D3694E" w:rsidRDefault="00F16846" w:rsidP="00F16846">
      <w:pPr>
        <w:widowControl w:val="0"/>
        <w:numPr>
          <w:ilvl w:val="0"/>
          <w:numId w:val="3"/>
        </w:numPr>
        <w:suppressAutoHyphens/>
        <w:autoSpaceDE w:val="0"/>
        <w:spacing w:before="120"/>
        <w:jc w:val="both"/>
        <w:rPr>
          <w:b/>
        </w:rPr>
      </w:pPr>
      <w:r w:rsidRPr="00D3694E">
        <w:rPr>
          <w:b/>
        </w:rPr>
        <w:t>Thành phần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 xml:space="preserve"> Đoàn thanh tra theo Quyết định số 56/QĐ-ĐHĐT ngày 01/02/2016.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Trưởng, phó Bộ môn trực thuộc Khoa.</w:t>
      </w:r>
    </w:p>
    <w:p w:rsidR="00F16846" w:rsidRPr="00D3694E" w:rsidRDefault="00F16846" w:rsidP="00F16846">
      <w:pPr>
        <w:widowControl w:val="0"/>
        <w:numPr>
          <w:ilvl w:val="0"/>
          <w:numId w:val="3"/>
        </w:numPr>
        <w:suppressAutoHyphens/>
        <w:autoSpaceDE w:val="0"/>
        <w:spacing w:before="120"/>
        <w:jc w:val="both"/>
        <w:rPr>
          <w:b/>
        </w:rPr>
      </w:pPr>
      <w:r w:rsidRPr="00D3694E">
        <w:rPr>
          <w:b/>
        </w:rPr>
        <w:t>Nội dung kiểm tra</w:t>
      </w:r>
    </w:p>
    <w:p w:rsidR="00F16846" w:rsidRPr="00D3694E" w:rsidRDefault="00F16846" w:rsidP="00F16846">
      <w:pPr>
        <w:widowControl w:val="0"/>
        <w:numPr>
          <w:ilvl w:val="1"/>
          <w:numId w:val="3"/>
        </w:numPr>
        <w:suppressAutoHyphens/>
        <w:autoSpaceDE w:val="0"/>
        <w:spacing w:before="120"/>
        <w:ind w:left="1276" w:hanging="567"/>
        <w:jc w:val="both"/>
        <w:rPr>
          <w:b/>
        </w:rPr>
      </w:pPr>
      <w:r w:rsidRPr="00D3694E">
        <w:rPr>
          <w:b/>
        </w:rPr>
        <w:t xml:space="preserve">Hồ sơ </w:t>
      </w:r>
      <w:r>
        <w:rPr>
          <w:b/>
        </w:rPr>
        <w:t>b</w:t>
      </w:r>
      <w:r w:rsidRPr="00D3694E">
        <w:rPr>
          <w:b/>
        </w:rPr>
        <w:t>ộ môn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Kế hoạch năm học, kế hoạch tháng.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Báo cáo tháng/ báo cáo sơ kết học kỳ I.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Sổ họp chuyên môn/ họp Bộ môn.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Danh mục các môn học do Bộ môn quản lý.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Đề cương môn học, đề cương chi tiết (theo đúng quy định).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Chương trình đào tạo.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Phân công nhiệm vụ và phân công giảng dạy.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Thống kê thực dạy của giảng viên.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Kế hoạch đi học của giảng viên trong Bộ môn.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Các giáo trình, bài giảng, ngân hàng đề thi của Bộ môn.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Các báo cáo về cải tiến, cập nhật chương trình dạy học,…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Hồ sơ mời giảng.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  <w:r>
        <w:t>Các loại hồ sơ lưu khác.</w:t>
      </w:r>
    </w:p>
    <w:p w:rsidR="00F16846" w:rsidRPr="00D3694E" w:rsidRDefault="00F16846" w:rsidP="00F16846">
      <w:pPr>
        <w:widowControl w:val="0"/>
        <w:numPr>
          <w:ilvl w:val="1"/>
          <w:numId w:val="3"/>
        </w:numPr>
        <w:suppressAutoHyphens/>
        <w:autoSpaceDE w:val="0"/>
        <w:spacing w:before="120"/>
        <w:ind w:left="1276" w:hanging="567"/>
        <w:jc w:val="both"/>
        <w:rPr>
          <w:b/>
        </w:rPr>
      </w:pPr>
      <w:r>
        <w:rPr>
          <w:b/>
        </w:rPr>
        <w:t>Hồ sơ g</w:t>
      </w:r>
      <w:r w:rsidRPr="00D3694E">
        <w:rPr>
          <w:b/>
        </w:rPr>
        <w:t>iảng viên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120"/>
        <w:ind w:left="0" w:firstLine="567"/>
        <w:jc w:val="both"/>
      </w:pPr>
      <w:r>
        <w:t>Hồ sơ đi học.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60"/>
        <w:ind w:left="0" w:firstLine="567"/>
        <w:jc w:val="both"/>
      </w:pPr>
      <w:r>
        <w:lastRenderedPageBreak/>
        <w:t>Hồ sơ giảng dạy (Đề cương chi tiết, phiếu theo dõi tiến độ, bài giảng,…)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60"/>
        <w:ind w:left="0" w:firstLine="567"/>
        <w:jc w:val="both"/>
      </w:pPr>
      <w:r>
        <w:t>Giáo trình, sách nếu có.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60"/>
        <w:ind w:left="0" w:firstLine="567"/>
        <w:jc w:val="both"/>
      </w:pPr>
      <w:r>
        <w:t>Bản sơ kết học kỳ I.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60"/>
        <w:ind w:left="0" w:firstLine="567"/>
        <w:jc w:val="both"/>
      </w:pPr>
      <w:r>
        <w:t>Nghiên cứu khoa học.</w:t>
      </w:r>
    </w:p>
    <w:p w:rsidR="00F16846" w:rsidRDefault="00F16846" w:rsidP="00F16846">
      <w:pPr>
        <w:widowControl w:val="0"/>
        <w:numPr>
          <w:ilvl w:val="0"/>
          <w:numId w:val="1"/>
        </w:numPr>
        <w:suppressAutoHyphens/>
        <w:autoSpaceDE w:val="0"/>
        <w:spacing w:before="60"/>
        <w:ind w:left="0" w:firstLine="567"/>
        <w:jc w:val="both"/>
      </w:pPr>
      <w:r>
        <w:t>Hồ sơ dự giờ.</w:t>
      </w:r>
    </w:p>
    <w:p w:rsidR="00F16846" w:rsidRDefault="00F16846" w:rsidP="00F16846">
      <w:pPr>
        <w:widowControl w:val="0"/>
        <w:autoSpaceDE w:val="0"/>
        <w:spacing w:before="60"/>
        <w:ind w:firstLine="567"/>
        <w:jc w:val="both"/>
      </w:pPr>
      <w:r>
        <w:t>Trên đây là kế hoạch làm việc của Đoàn thanh tra đối với các Bộ môn  trực thuộc Khoa GDTC&amp;QP-AN, đề nghị Trưởng/ Phó Bộ môn chuẩn bị tốt các nội dung theo yêu cầu của Đoàn thanh tra./.</w:t>
      </w:r>
    </w:p>
    <w:p w:rsidR="00F16846" w:rsidRDefault="00F16846" w:rsidP="00F16846">
      <w:pPr>
        <w:widowControl w:val="0"/>
        <w:tabs>
          <w:tab w:val="center" w:pos="6946"/>
        </w:tabs>
        <w:autoSpaceDE w:val="0"/>
        <w:spacing w:before="60"/>
        <w:jc w:val="both"/>
        <w:rPr>
          <w:b/>
        </w:rPr>
      </w:pPr>
    </w:p>
    <w:p w:rsidR="00F16846" w:rsidRDefault="00F16846" w:rsidP="00F16846">
      <w:pPr>
        <w:widowControl w:val="0"/>
        <w:tabs>
          <w:tab w:val="center" w:pos="6946"/>
        </w:tabs>
        <w:autoSpaceDE w:val="0"/>
        <w:spacing w:before="60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17CBB" wp14:editId="1F7AB29B">
                <wp:simplePos x="0" y="0"/>
                <wp:positionH relativeFrom="column">
                  <wp:posOffset>-31115</wp:posOffset>
                </wp:positionH>
                <wp:positionV relativeFrom="paragraph">
                  <wp:posOffset>84455</wp:posOffset>
                </wp:positionV>
                <wp:extent cx="2000885" cy="997585"/>
                <wp:effectExtent l="1270" t="0" r="0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846" w:rsidRPr="00284542" w:rsidRDefault="00F16846" w:rsidP="00F16846">
                            <w:pPr>
                              <w:jc w:val="lef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284542">
                              <w:rPr>
                                <w:b/>
                                <w:i/>
                                <w:sz w:val="22"/>
                              </w:rPr>
                              <w:t xml:space="preserve">Nơi </w:t>
                            </w:r>
                            <w:r w:rsidRPr="002845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nhận</w:t>
                            </w:r>
                            <w:r w:rsidRPr="00284542">
                              <w:rPr>
                                <w:b/>
                                <w:i/>
                                <w:sz w:val="22"/>
                              </w:rPr>
                              <w:t>:</w:t>
                            </w:r>
                          </w:p>
                          <w:p w:rsidR="00F16846" w:rsidRPr="00284542" w:rsidRDefault="00F16846" w:rsidP="00F1684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84542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Như trên;</w:t>
                            </w:r>
                          </w:p>
                          <w:p w:rsidR="00F16846" w:rsidRPr="00284542" w:rsidRDefault="00F16846" w:rsidP="00F1684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84542">
                              <w:rPr>
                                <w:sz w:val="22"/>
                              </w:rPr>
                              <w:t>- Các thành viên Đoàn TTr;</w:t>
                            </w:r>
                          </w:p>
                          <w:p w:rsidR="00F16846" w:rsidRPr="00284542" w:rsidRDefault="00F16846" w:rsidP="00F1684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84542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Lưu ĐTTr (Trung).</w:t>
                            </w:r>
                          </w:p>
                          <w:p w:rsidR="00F16846" w:rsidRDefault="00F16846" w:rsidP="00F1684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7CBB" id="Text Box 29" o:spid="_x0000_s1027" type="#_x0000_t202" style="position:absolute;left:0;text-align:left;margin-left:-2.45pt;margin-top:6.65pt;width:157.55pt;height: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0WhA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" stroked="f">
                <v:textbox>
                  <w:txbxContent>
                    <w:p w:rsidR="00F16846" w:rsidRPr="00284542" w:rsidRDefault="00F16846" w:rsidP="00F16846">
                      <w:pPr>
                        <w:jc w:val="left"/>
                        <w:rPr>
                          <w:b/>
                          <w:i/>
                          <w:sz w:val="22"/>
                        </w:rPr>
                      </w:pPr>
                      <w:r w:rsidRPr="00284542">
                        <w:rPr>
                          <w:b/>
                          <w:i/>
                          <w:sz w:val="22"/>
                        </w:rPr>
                        <w:t xml:space="preserve">Nơi </w:t>
                      </w:r>
                      <w:r w:rsidRPr="00284542">
                        <w:rPr>
                          <w:b/>
                          <w:i/>
                          <w:sz w:val="24"/>
                          <w:szCs w:val="24"/>
                        </w:rPr>
                        <w:t>nhận</w:t>
                      </w:r>
                      <w:r w:rsidRPr="00284542">
                        <w:rPr>
                          <w:b/>
                          <w:i/>
                          <w:sz w:val="22"/>
                        </w:rPr>
                        <w:t>:</w:t>
                      </w:r>
                    </w:p>
                    <w:p w:rsidR="00F16846" w:rsidRPr="00284542" w:rsidRDefault="00F16846" w:rsidP="00F16846">
                      <w:pPr>
                        <w:jc w:val="left"/>
                        <w:rPr>
                          <w:sz w:val="22"/>
                        </w:rPr>
                      </w:pPr>
                      <w:r w:rsidRPr="00284542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</w:rPr>
                        <w:t>Như trên;</w:t>
                      </w:r>
                    </w:p>
                    <w:p w:rsidR="00F16846" w:rsidRPr="00284542" w:rsidRDefault="00F16846" w:rsidP="00F16846">
                      <w:pPr>
                        <w:jc w:val="left"/>
                        <w:rPr>
                          <w:sz w:val="22"/>
                        </w:rPr>
                      </w:pPr>
                      <w:r w:rsidRPr="00284542">
                        <w:rPr>
                          <w:sz w:val="22"/>
                        </w:rPr>
                        <w:t>- Các thành viên Đoàn TTr;</w:t>
                      </w:r>
                    </w:p>
                    <w:p w:rsidR="00F16846" w:rsidRPr="00284542" w:rsidRDefault="00F16846" w:rsidP="00F16846">
                      <w:pPr>
                        <w:jc w:val="left"/>
                        <w:rPr>
                          <w:sz w:val="22"/>
                        </w:rPr>
                      </w:pPr>
                      <w:r w:rsidRPr="00284542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</w:rPr>
                        <w:t>Lưu ĐTTr (Trung).</w:t>
                      </w:r>
                    </w:p>
                    <w:p w:rsidR="00F16846" w:rsidRDefault="00F16846" w:rsidP="00F1684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284542">
        <w:rPr>
          <w:b/>
        </w:rPr>
        <w:tab/>
        <w:t>TRƯỞ</w:t>
      </w:r>
      <w:r>
        <w:rPr>
          <w:b/>
        </w:rPr>
        <w:t>NG ĐOÀN/PHÓ HIỆU TRƯỞNG</w:t>
      </w:r>
    </w:p>
    <w:p w:rsidR="00F16846" w:rsidRDefault="00F16846" w:rsidP="00F16846">
      <w:pPr>
        <w:widowControl w:val="0"/>
        <w:tabs>
          <w:tab w:val="center" w:pos="6946"/>
        </w:tabs>
        <w:autoSpaceDE w:val="0"/>
        <w:spacing w:before="60"/>
        <w:jc w:val="both"/>
        <w:rPr>
          <w:b/>
        </w:rPr>
      </w:pPr>
    </w:p>
    <w:p w:rsidR="00F16846" w:rsidRPr="00B7495B" w:rsidRDefault="00F16846" w:rsidP="00F16846">
      <w:pPr>
        <w:widowControl w:val="0"/>
        <w:tabs>
          <w:tab w:val="center" w:pos="6946"/>
        </w:tabs>
        <w:autoSpaceDE w:val="0"/>
        <w:spacing w:before="60"/>
        <w:jc w:val="both"/>
      </w:pPr>
      <w:r w:rsidRPr="00B7495B">
        <w:tab/>
        <w:t>(đã ký)</w:t>
      </w:r>
    </w:p>
    <w:p w:rsidR="00F16846" w:rsidRDefault="00F16846" w:rsidP="00F16846">
      <w:pPr>
        <w:tabs>
          <w:tab w:val="center" w:pos="1701"/>
          <w:tab w:val="center" w:pos="6663"/>
        </w:tabs>
        <w:ind w:left="-426" w:right="-554"/>
        <w:jc w:val="left"/>
      </w:pPr>
    </w:p>
    <w:p w:rsidR="00F16846" w:rsidRDefault="00F16846" w:rsidP="00F16846">
      <w:pPr>
        <w:tabs>
          <w:tab w:val="center" w:pos="1701"/>
          <w:tab w:val="center" w:pos="6663"/>
        </w:tabs>
        <w:ind w:left="-426" w:right="-554"/>
        <w:jc w:val="left"/>
      </w:pPr>
    </w:p>
    <w:p w:rsidR="000E420D" w:rsidRPr="00F16846" w:rsidRDefault="00F16846" w:rsidP="00F16846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B7495B">
        <w:rPr>
          <w:b/>
        </w:rPr>
        <w:t>NGUYỄN VĂN BẢN</w:t>
      </w:r>
    </w:p>
    <w:sectPr w:rsidR="000E420D" w:rsidRPr="00F16846" w:rsidSect="006360F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7002"/>
    <w:multiLevelType w:val="multilevel"/>
    <w:tmpl w:val="72F0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EFD04FA"/>
    <w:multiLevelType w:val="hybridMultilevel"/>
    <w:tmpl w:val="0410224E"/>
    <w:lvl w:ilvl="0" w:tplc="EBE2FF7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DB671F"/>
    <w:multiLevelType w:val="multilevel"/>
    <w:tmpl w:val="72F0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0D"/>
    <w:rsid w:val="000E420D"/>
    <w:rsid w:val="00237D17"/>
    <w:rsid w:val="002A52DF"/>
    <w:rsid w:val="00561B3E"/>
    <w:rsid w:val="00617D96"/>
    <w:rsid w:val="006360F1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03AA10-EF7F-4304-B890-05EF9CDB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>DHDT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Nguyen - TTrPC</dc:creator>
  <cp:keywords/>
  <dc:description/>
  <cp:lastModifiedBy>Trung Nguyen - TTrPC</cp:lastModifiedBy>
  <cp:revision>2</cp:revision>
  <dcterms:created xsi:type="dcterms:W3CDTF">2016-04-26T02:52:00Z</dcterms:created>
  <dcterms:modified xsi:type="dcterms:W3CDTF">2016-04-26T02:52:00Z</dcterms:modified>
</cp:coreProperties>
</file>